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76" w:rsidRDefault="00EE7276" w:rsidP="00EE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должности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вакантной должности:</w:t>
      </w:r>
    </w:p>
    <w:p w:rsidR="00EE7276" w:rsidRDefault="00EE727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276" w:rsidRPr="0043588D" w:rsidRDefault="00B21D2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 xml:space="preserve">научного сотрудника с учёной степенью </w:t>
      </w:r>
      <w:r w:rsidR="00EE7276" w:rsidRPr="0043588D">
        <w:rPr>
          <w:rFonts w:ascii="Times New Roman" w:hAnsi="Times New Roman" w:cs="Times New Roman"/>
          <w:sz w:val="24"/>
          <w:szCs w:val="24"/>
        </w:rPr>
        <w:t>кандидата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 xml:space="preserve"> наук по специальности 02.00.17 — Математическая и квантовая химия или </w:t>
      </w:r>
      <w:r w:rsidR="0043588D" w:rsidRPr="0043588D">
        <w:rPr>
          <w:rFonts w:ascii="Times New Roman" w:hAnsi="Times New Roman" w:cs="Times New Roman"/>
          <w:bCs/>
          <w:sz w:val="24"/>
          <w:szCs w:val="24"/>
        </w:rPr>
        <w:t xml:space="preserve">02.00.04 — Физическая химия 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>(</w:t>
      </w:r>
      <w:r w:rsidR="0043588D" w:rsidRPr="0043588D">
        <w:rPr>
          <w:rFonts w:ascii="Times New Roman" w:hAnsi="Times New Roman" w:cs="Times New Roman"/>
          <w:bCs/>
          <w:sz w:val="24"/>
          <w:szCs w:val="24"/>
        </w:rPr>
        <w:t>1,0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 w:rsidR="0043588D" w:rsidRPr="0043588D">
        <w:rPr>
          <w:rFonts w:ascii="Times New Roman" w:hAnsi="Times New Roman" w:cs="Times New Roman"/>
          <w:bCs/>
          <w:sz w:val="24"/>
          <w:szCs w:val="24"/>
        </w:rPr>
        <w:t>ая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43588D" w:rsidRPr="0043588D">
        <w:rPr>
          <w:rFonts w:ascii="Times New Roman" w:hAnsi="Times New Roman" w:cs="Times New Roman"/>
          <w:bCs/>
          <w:sz w:val="24"/>
          <w:szCs w:val="24"/>
        </w:rPr>
        <w:t>а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>, лаборатория</w:t>
      </w:r>
      <w:r w:rsidR="00EE7276" w:rsidRPr="0043588D">
        <w:rPr>
          <w:rFonts w:ascii="Times New Roman" w:hAnsi="Times New Roman" w:cs="Times New Roman"/>
          <w:sz w:val="24"/>
          <w:szCs w:val="24"/>
        </w:rPr>
        <w:t xml:space="preserve"> математической химии</w:t>
      </w:r>
      <w:r w:rsidR="00EE7276" w:rsidRPr="0043588D">
        <w:rPr>
          <w:rFonts w:ascii="Times New Roman" w:hAnsi="Times New Roman" w:cs="Times New Roman"/>
          <w:bCs/>
          <w:sz w:val="24"/>
          <w:szCs w:val="24"/>
        </w:rPr>
        <w:t>).</w:t>
      </w:r>
    </w:p>
    <w:p w:rsidR="00B21D26" w:rsidRPr="0043588D" w:rsidRDefault="00B21D26" w:rsidP="00B21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8D">
        <w:rPr>
          <w:rFonts w:ascii="Times New Roman" w:hAnsi="Times New Roman" w:cs="Times New Roman"/>
          <w:bCs/>
          <w:sz w:val="24"/>
          <w:szCs w:val="24"/>
        </w:rPr>
        <w:t xml:space="preserve">- научного сотрудника с учёной степенью </w:t>
      </w:r>
      <w:r w:rsidRPr="0043588D">
        <w:rPr>
          <w:rFonts w:ascii="Times New Roman" w:hAnsi="Times New Roman" w:cs="Times New Roman"/>
          <w:sz w:val="24"/>
          <w:szCs w:val="24"/>
        </w:rPr>
        <w:t>кандидата</w:t>
      </w:r>
      <w:r w:rsidRPr="0043588D">
        <w:rPr>
          <w:rFonts w:ascii="Times New Roman" w:hAnsi="Times New Roman" w:cs="Times New Roman"/>
          <w:bCs/>
          <w:sz w:val="24"/>
          <w:szCs w:val="24"/>
        </w:rPr>
        <w:t xml:space="preserve"> наук по специальности 02.00.03 — Органическая химия (</w:t>
      </w:r>
      <w:r w:rsidR="0043588D" w:rsidRPr="0043588D">
        <w:rPr>
          <w:rFonts w:ascii="Times New Roman" w:hAnsi="Times New Roman" w:cs="Times New Roman"/>
          <w:sz w:val="24"/>
          <w:szCs w:val="24"/>
        </w:rPr>
        <w:t>1,0 штатная единица, лаборатория молекулярного дизайна и биологического скрининга веществ-кандидатов для фарминдустрии</w:t>
      </w:r>
      <w:r w:rsidRPr="0043588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588D" w:rsidRPr="0043588D" w:rsidRDefault="0043588D" w:rsidP="004358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8D">
        <w:rPr>
          <w:rFonts w:ascii="Times New Roman" w:hAnsi="Times New Roman" w:cs="Times New Roman"/>
          <w:sz w:val="24"/>
          <w:szCs w:val="24"/>
        </w:rPr>
        <w:t xml:space="preserve">- научного сотрудника с учёной степенью кандидата физико-математических наук </w:t>
      </w:r>
      <w:r w:rsidRPr="0043588D">
        <w:rPr>
          <w:rFonts w:ascii="Times New Roman" w:hAnsi="Times New Roman" w:cs="Times New Roman"/>
          <w:bCs/>
          <w:sz w:val="24"/>
          <w:szCs w:val="24"/>
        </w:rPr>
        <w:t xml:space="preserve">по специальности 02.00.04 — Физическая химия </w:t>
      </w:r>
      <w:r w:rsidRPr="0043588D">
        <w:rPr>
          <w:rFonts w:ascii="Times New Roman" w:hAnsi="Times New Roman" w:cs="Times New Roman"/>
          <w:sz w:val="24"/>
          <w:szCs w:val="24"/>
        </w:rPr>
        <w:t>(1,0 штатная единица, лаборатория химии высоких энергий и катализа);</w:t>
      </w:r>
    </w:p>
    <w:p w:rsidR="00EE7276" w:rsidRDefault="00EE727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участию в конкурсе приглашаются лица, имеющие ученую степень </w:t>
      </w:r>
      <w:r w:rsidRPr="00F26F3A">
        <w:rPr>
          <w:rFonts w:ascii="Times New Roman" w:hAnsi="Times New Roman" w:cs="Times New Roman"/>
          <w:sz w:val="24"/>
          <w:szCs w:val="24"/>
        </w:rPr>
        <w:t>кандидата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наук и опыт научно-исследовательской работы. </w:t>
      </w:r>
      <w:r w:rsidR="00124F79">
        <w:rPr>
          <w:rFonts w:ascii="Times New Roman" w:hAnsi="Times New Roman" w:cs="Times New Roman"/>
          <w:bCs/>
          <w:sz w:val="24"/>
          <w:szCs w:val="24"/>
        </w:rPr>
        <w:t xml:space="preserve">Срок начала приема заявок – 4.05.2023 г. 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документов для участия в конкурсе – до </w:t>
      </w:r>
      <w:r w:rsidR="00BE0B93">
        <w:rPr>
          <w:rFonts w:ascii="Times New Roman" w:hAnsi="Times New Roman" w:cs="Times New Roman"/>
          <w:bCs/>
          <w:sz w:val="24"/>
          <w:szCs w:val="24"/>
        </w:rPr>
        <w:t>5</w:t>
      </w:r>
      <w:r w:rsidRPr="00F26F3A">
        <w:rPr>
          <w:rFonts w:ascii="Times New Roman" w:hAnsi="Times New Roman" w:cs="Times New Roman"/>
          <w:bCs/>
          <w:sz w:val="24"/>
          <w:szCs w:val="24"/>
        </w:rPr>
        <w:t>.</w:t>
      </w:r>
      <w:r w:rsidR="0043588D">
        <w:rPr>
          <w:rFonts w:ascii="Times New Roman" w:hAnsi="Times New Roman" w:cs="Times New Roman"/>
          <w:bCs/>
          <w:sz w:val="24"/>
          <w:szCs w:val="24"/>
        </w:rPr>
        <w:t>0</w:t>
      </w:r>
      <w:r w:rsidR="00BE0B93">
        <w:rPr>
          <w:rFonts w:ascii="Times New Roman" w:hAnsi="Times New Roman" w:cs="Times New Roman"/>
          <w:bCs/>
          <w:sz w:val="24"/>
          <w:szCs w:val="24"/>
        </w:rPr>
        <w:t>6</w:t>
      </w:r>
      <w:r w:rsidRPr="00F26F3A">
        <w:rPr>
          <w:rFonts w:ascii="Times New Roman" w:hAnsi="Times New Roman" w:cs="Times New Roman"/>
          <w:bCs/>
          <w:sz w:val="24"/>
          <w:szCs w:val="24"/>
        </w:rPr>
        <w:t>.202</w:t>
      </w:r>
      <w:r w:rsidR="0043588D">
        <w:rPr>
          <w:rFonts w:ascii="Times New Roman" w:hAnsi="Times New Roman" w:cs="Times New Roman"/>
          <w:bCs/>
          <w:sz w:val="24"/>
          <w:szCs w:val="24"/>
        </w:rPr>
        <w:t>3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124F7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26F3A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BE0B93">
        <w:rPr>
          <w:rFonts w:ascii="Times New Roman" w:hAnsi="Times New Roman" w:cs="Times New Roman"/>
          <w:bCs/>
          <w:sz w:val="24"/>
          <w:szCs w:val="24"/>
        </w:rPr>
        <w:t>8</w:t>
      </w:r>
      <w:r w:rsidRPr="00F26F3A">
        <w:rPr>
          <w:rFonts w:ascii="Times New Roman" w:hAnsi="Times New Roman" w:cs="Times New Roman"/>
          <w:bCs/>
          <w:sz w:val="24"/>
          <w:szCs w:val="24"/>
        </w:rPr>
        <w:t>.</w:t>
      </w:r>
      <w:r w:rsidR="00E22456">
        <w:rPr>
          <w:rFonts w:ascii="Times New Roman" w:hAnsi="Times New Roman" w:cs="Times New Roman"/>
          <w:bCs/>
          <w:sz w:val="24"/>
          <w:szCs w:val="24"/>
        </w:rPr>
        <w:t>0</w:t>
      </w:r>
      <w:r w:rsidR="00A9500D">
        <w:rPr>
          <w:rFonts w:ascii="Times New Roman" w:hAnsi="Times New Roman" w:cs="Times New Roman"/>
          <w:bCs/>
          <w:sz w:val="24"/>
          <w:szCs w:val="24"/>
        </w:rPr>
        <w:t>6</w:t>
      </w:r>
      <w:r w:rsidRPr="00F26F3A">
        <w:rPr>
          <w:rFonts w:ascii="Times New Roman" w:hAnsi="Times New Roman" w:cs="Times New Roman"/>
          <w:bCs/>
          <w:sz w:val="24"/>
          <w:szCs w:val="24"/>
        </w:rPr>
        <w:t>.202</w:t>
      </w:r>
      <w:r w:rsidR="00E22456">
        <w:rPr>
          <w:rFonts w:ascii="Times New Roman" w:hAnsi="Times New Roman" w:cs="Times New Roman"/>
          <w:bCs/>
          <w:sz w:val="24"/>
          <w:szCs w:val="24"/>
        </w:rPr>
        <w:t>3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г. в ИНК </w:t>
      </w:r>
      <w:r>
        <w:rPr>
          <w:rFonts w:ascii="Times New Roman" w:hAnsi="Times New Roman" w:cs="Times New Roman"/>
          <w:bCs/>
          <w:sz w:val="24"/>
          <w:szCs w:val="24"/>
        </w:rPr>
        <w:t>УФИЦ РАН в малом конференц-зале.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284-22-29 (отдел кадров)).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Научный сотрудник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науки; специальность 02.00.17 — Математическая и квантовая химия</w:t>
      </w:r>
      <w:r w:rsidR="006739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390C" w:rsidRPr="0043588D">
        <w:rPr>
          <w:rFonts w:ascii="Times New Roman" w:hAnsi="Times New Roman" w:cs="Times New Roman"/>
          <w:bCs/>
          <w:sz w:val="24"/>
          <w:szCs w:val="24"/>
        </w:rPr>
        <w:t>02.00.04 — Физическая химия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02.00.03 — Органическая химия.</w:t>
      </w:r>
    </w:p>
    <w:p w:rsidR="00EE7276" w:rsidRDefault="00EE7276" w:rsidP="00EE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научные исследования и разработки по отдельным разделам (этапам) проектов, тем в качестве ответственного исполнителя и (или) самостоятельно осуществляет сложные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>эксперименты и наблюдения.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при выполнении дипломных и курсовых работ.</w:t>
      </w:r>
    </w:p>
    <w:p w:rsidR="00EE7276" w:rsidRDefault="00EE7276" w:rsidP="00EE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EE7276" w:rsidRDefault="00EE7276" w:rsidP="00EE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кандидата наук.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менее </w:t>
      </w:r>
      <w:r w:rsidR="00C31A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EE7276" w:rsidRDefault="00EE7276" w:rsidP="00EE727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Участие: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авторов докладов в российских и зарубежных научных конференциях (симпозиумах);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исполнителей работ по программам приоритетных фундаментальных исследований РАН и ее отделений;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конкурсах научных проектов.</w:t>
      </w:r>
    </w:p>
    <w:p w:rsidR="004F2241" w:rsidRPr="004F2241" w:rsidRDefault="004F2241" w:rsidP="004F224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2241"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 w:rsidRPr="004F2241">
        <w:rPr>
          <w:rFonts w:ascii="Times New Roman" w:hAnsi="Times New Roman" w:cs="Times New Roman"/>
          <w:sz w:val="24"/>
          <w:szCs w:val="24"/>
        </w:rPr>
        <w:t xml:space="preserve">срочный на </w:t>
      </w:r>
      <w:r w:rsidR="0067390C">
        <w:rPr>
          <w:rFonts w:ascii="Times New Roman" w:hAnsi="Times New Roman" w:cs="Times New Roman"/>
          <w:sz w:val="24"/>
          <w:szCs w:val="24"/>
        </w:rPr>
        <w:t>5 лет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 w:rsidR="00E7656C">
        <w:rPr>
          <w:rFonts w:ascii="Times New Roman" w:hAnsi="Times New Roman" w:cs="Times New Roman"/>
          <w:sz w:val="24"/>
          <w:szCs w:val="24"/>
        </w:rPr>
        <w:t>2</w:t>
      </w:r>
      <w:r w:rsidR="00057A71">
        <w:rPr>
          <w:rFonts w:ascii="Times New Roman" w:hAnsi="Times New Roman" w:cs="Times New Roman"/>
          <w:sz w:val="24"/>
          <w:szCs w:val="24"/>
        </w:rPr>
        <w:t>8</w:t>
      </w:r>
      <w:r w:rsidR="00E7656C">
        <w:rPr>
          <w:rFonts w:ascii="Times New Roman" w:hAnsi="Times New Roman" w:cs="Times New Roman"/>
          <w:sz w:val="24"/>
          <w:szCs w:val="24"/>
        </w:rPr>
        <w:t>5</w:t>
      </w:r>
      <w:r w:rsidR="00057A7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(</w:t>
      </w:r>
      <w:r w:rsidR="00E765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65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ставки).</w:t>
      </w:r>
    </w:p>
    <w:p w:rsidR="00483842" w:rsidRDefault="00EE7276" w:rsidP="0048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483842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41" w:rsidRDefault="004F2241" w:rsidP="004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035C47" w:rsidRDefault="00035C47"/>
    <w:sectPr w:rsidR="0003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A"/>
    <w:rsid w:val="00035C47"/>
    <w:rsid w:val="00057A71"/>
    <w:rsid w:val="00124F79"/>
    <w:rsid w:val="001D76C6"/>
    <w:rsid w:val="0043588D"/>
    <w:rsid w:val="00483842"/>
    <w:rsid w:val="00494FDF"/>
    <w:rsid w:val="004F2241"/>
    <w:rsid w:val="005406DA"/>
    <w:rsid w:val="0067390C"/>
    <w:rsid w:val="00A9500D"/>
    <w:rsid w:val="00B21D26"/>
    <w:rsid w:val="00BE0B93"/>
    <w:rsid w:val="00C31A10"/>
    <w:rsid w:val="00E22456"/>
    <w:rsid w:val="00E7656C"/>
    <w:rsid w:val="00EE7276"/>
    <w:rsid w:val="00F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7BCA-F6A7-4597-9BFF-9EFE277C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2022-10-06T07:16:00Z</dcterms:created>
  <dcterms:modified xsi:type="dcterms:W3CDTF">2023-04-28T08:07:00Z</dcterms:modified>
</cp:coreProperties>
</file>